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325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5" w:beforeAutospacing="0" w:after="150" w:afterAutospacing="0" w:line="3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D55A7"/>
          <w:spacing w:val="0"/>
          <w:sz w:val="33"/>
          <w:szCs w:val="33"/>
          <w:bdr w:val="none" w:color="auto" w:sz="0" w:space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D55A7"/>
          <w:spacing w:val="0"/>
          <w:sz w:val="33"/>
          <w:szCs w:val="33"/>
          <w:bdr w:val="none" w:color="auto" w:sz="0" w:space="0"/>
        </w:rPr>
        <w:t>中国科学院发布</w:t>
      </w:r>
    </w:p>
    <w:p w14:paraId="6D2A0E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95" w:beforeAutospacing="0" w:after="150" w:afterAutospacing="0" w:line="30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D55A7"/>
          <w:spacing w:val="0"/>
          <w:sz w:val="33"/>
          <w:szCs w:val="33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D55A7"/>
          <w:spacing w:val="0"/>
          <w:sz w:val="33"/>
          <w:szCs w:val="33"/>
          <w:bdr w:val="none" w:color="auto" w:sz="0" w:space="0"/>
        </w:rPr>
        <w:t>《关于在科研活动中规范使用人工智能技术的诚信提醒》</w:t>
      </w:r>
    </w:p>
    <w:bookmarkEnd w:id="0"/>
    <w:p w14:paraId="3C49E0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</w:pPr>
    </w:p>
    <w:p w14:paraId="28E3213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9月10日，中国科学院科研道德委员会公开发布《关于在科研活动中规范使用人工智能技术的诚信提醒》（以下简称《诚信提醒》），对中国科学院科技人员和学生进行提醒。</w:t>
      </w:r>
    </w:p>
    <w:p w14:paraId="0F243B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近年来，人工智能技术的快速发展与广泛应用，给科学研究带来了新的变革与创新，同时也对支撑科研诚信的现有实践提出了严峻挑战。譬如，利用人工智能算法伪造数据，生成欺骗性研究论文，极易引发新形式的论文代写、抄袭剽窃、洗稿等学术不端行为，极大损害了科学研究的可信度。</w:t>
      </w:r>
    </w:p>
    <w:p w14:paraId="3AF5A7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《诚信提醒》由中国科学院科研道德委员会组织院内外专家，聚焦人工智能技术在科研活动全流程应用中可能存在的问题与挑战，经深入讨论研究、广泛征求意见后形成，共八条。</w:t>
      </w:r>
    </w:p>
    <w:p w14:paraId="373D71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这是自2018年以来中国科学院科研道德委员会连续第7年发布诚信提醒，分别聚焦学术评议、科技奖励推荐、学术成果发布、科研原始记录、科研伦理、论文署名等关键环节，倡导并号召科研人员诚实守信，引起了积极反响。</w:t>
      </w:r>
    </w:p>
    <w:p w14:paraId="6386BD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以下为《诚信提醒》全文：</w:t>
      </w:r>
    </w:p>
    <w:p w14:paraId="339F25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</w:p>
    <w:p w14:paraId="59E003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0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关于在科研活动中规范使用人工智能技术的诚信提醒</w:t>
      </w:r>
    </w:p>
    <w:p w14:paraId="09E3C6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0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中国科学院科研道德委员会</w:t>
      </w:r>
    </w:p>
    <w:p w14:paraId="67FEE8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0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（2024年9月10日发布）</w:t>
      </w:r>
    </w:p>
    <w:p w14:paraId="79121B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为了在科研活动中规范使用人工智能技术，避免误用、滥用人工智能技术引发的科研诚信风险，遵循诚实、透明、负责任的原则，中国科学院科研道德委员会依据科研活动全流程诚信管理要求，对我院科技人员和学生提醒如下：</w:t>
      </w:r>
    </w:p>
    <w:p w14:paraId="7BED89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提醒一：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在选题调研、文献检索、资料整理时，可借助人工智能技术跟踪研究动态，收集整理参考文献，并对人工智能生成信息的真实性、准确性、可靠性进行辨识；反对直接使用未经核实的由人工智能生成的调研报告、选题建议、文献综述等。</w:t>
      </w:r>
    </w:p>
    <w:p w14:paraId="2C7958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提醒二：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在申报材料撰写时，如使用了由人工智能生成的内容，应对内容负责，并全面如实声明使用情况；反对直接使用未经核实的由人工智能生成的申报材料。</w:t>
      </w:r>
    </w:p>
    <w:p w14:paraId="6F787A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提醒三：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在数据收集和使用时，如使用了由人工智能生成的模拟仿真数据、测试数据等，或使用人工智能技术对原始数据进行统计分析，应全面如实声明使用情况；反对将人工智能生成的数据作为实验数据。</w:t>
      </w:r>
    </w:p>
    <w:p w14:paraId="10BF18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提醒四：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在音视频和图表制作时，可利用人工智能技术辅助完成，应对生成内容进行标识，并全面如实声明使用情况；反对使用人工智能直接生成音视频和图表。</w:t>
      </w:r>
    </w:p>
    <w:p w14:paraId="73148D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提醒五：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在成果撰写时，可使用人工智能技术辅助整理已有的理论、材料与方法等，可进行语言润色、翻译、规范化检查；反对将人工智能生成内容作为核心创新成果，反对使用人工智能生成整篇成果及参考文献。</w:t>
      </w:r>
    </w:p>
    <w:p w14:paraId="7B5188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提醒六：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在同行评议中，反对使用人工智能技术撰写同行评议意见，不得将评议信息上传至未经评议组织者认可的工具平台。</w:t>
      </w:r>
    </w:p>
    <w:p w14:paraId="1206C6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提醒七：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在科研活动中，如使用人工智能技术，应在注释、致谢、参考文献或附录等部分声明工具的名称、版本、日期及使用过程；反对未加声明直接使用。</w:t>
      </w:r>
    </w:p>
    <w:p w14:paraId="476952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提醒八：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在选择人工智能技术时，应使用经国家备案登记的服务工具；反对滥用人工智能技术危害数据安全，侵犯知识产权，泄露个人隐私等。</w:t>
      </w:r>
    </w:p>
    <w:p w14:paraId="466AF6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92" w:afterAutospacing="0" w:line="240" w:lineRule="atLeast"/>
        <w:ind w:left="0" w:right="0" w:firstLine="4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bdr w:val="none" w:color="auto" w:sz="0" w:space="0"/>
        </w:rPr>
        <w:t>院属各单位应依据上述提醒，结合本单位学科特点和学术惯例，开展必要的教育培训，引导科技人员和学生透明、规范、负责任地使用人工智能技术。</w:t>
      </w:r>
    </w:p>
    <w:p w14:paraId="34F216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3018CC"/>
    <w:rsid w:val="7D30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2026-10-07T07:46:00Z</dcterms:created>
  <dc:creator>K</dc:creator>
  <cp:lastModifiedBy>K</cp:lastModifiedBy>
  <dcterms:modified xsi:type="dcterms:W3CDTF">2026-10-07T07:46:50Z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5129C4CAE61C41F8A1953AB55718FD68_11</vt:lpwstr>
  </property>
  <property fmtid="{D5CDD505-2E9C-101B-9397-08002B2CF9AE}" pid="4" name="KSOTemplateDocerSaveRecord">
    <vt:lpwstr>eyJoZGlkIjoiMmM3ODlhNjE2ZjJkN2VjZDk1MDQzNTE5OWU1ZWZmOTUiLCJ1c2VySWQiOiI3Mjc1MTYyMTQifQ==</vt:lpwstr>
  </property>
</Properties>
</file>